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6BD97" w14:textId="77777777" w:rsidR="00D15EEE" w:rsidRPr="00E87AE1" w:rsidRDefault="00D15EEE" w:rsidP="00D15EEE">
      <w:pPr>
        <w:rPr>
          <w:b/>
          <w:u w:val="single"/>
        </w:rPr>
      </w:pPr>
      <w:r w:rsidRPr="00E87AE1">
        <w:rPr>
          <w:b/>
          <w:u w:val="single"/>
        </w:rPr>
        <w:t xml:space="preserve">Planning </w:t>
      </w:r>
      <w:r>
        <w:rPr>
          <w:b/>
          <w:u w:val="single"/>
        </w:rPr>
        <w:t>Keuzedeel Expressief talen2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1647"/>
        <w:gridCol w:w="7704"/>
      </w:tblGrid>
      <w:tr w:rsidR="00D15EEE" w14:paraId="3B0DE1F4" w14:textId="77777777" w:rsidTr="00D15EEE">
        <w:tc>
          <w:tcPr>
            <w:tcW w:w="1647" w:type="dxa"/>
          </w:tcPr>
          <w:p w14:paraId="7F74056B" w14:textId="77777777" w:rsidR="00D15EEE" w:rsidRPr="00E87AE1" w:rsidRDefault="00D15EEE" w:rsidP="00797748">
            <w:pPr>
              <w:rPr>
                <w:b/>
                <w:u w:val="single"/>
              </w:rPr>
            </w:pPr>
            <w:r w:rsidRPr="00E87AE1">
              <w:rPr>
                <w:b/>
                <w:u w:val="single"/>
              </w:rPr>
              <w:t>Projectmoment</w:t>
            </w:r>
          </w:p>
        </w:tc>
        <w:tc>
          <w:tcPr>
            <w:tcW w:w="7704" w:type="dxa"/>
          </w:tcPr>
          <w:p w14:paraId="2100E996" w14:textId="77777777" w:rsidR="00D15EEE" w:rsidRDefault="00D15EEE" w:rsidP="00797748">
            <w:r w:rsidRPr="00FD40AD">
              <w:rPr>
                <w:b/>
                <w:bCs/>
                <w:u w:val="single"/>
              </w:rPr>
              <w:t>Uitvoeren/inleveren in les</w:t>
            </w:r>
          </w:p>
        </w:tc>
      </w:tr>
      <w:tr w:rsidR="00D15EEE" w14:paraId="2F2794F8" w14:textId="77777777" w:rsidTr="00D15EEE">
        <w:tc>
          <w:tcPr>
            <w:tcW w:w="1647" w:type="dxa"/>
          </w:tcPr>
          <w:p w14:paraId="1EA22BE7" w14:textId="77777777" w:rsidR="00D15EEE" w:rsidRDefault="00D15EEE" w:rsidP="00D15EEE">
            <w:r>
              <w:t>1 (08</w:t>
            </w:r>
            <w:r w:rsidRPr="00E87AE1">
              <w:t>-05-2019)</w:t>
            </w:r>
          </w:p>
        </w:tc>
        <w:tc>
          <w:tcPr>
            <w:tcW w:w="7704" w:type="dxa"/>
          </w:tcPr>
          <w:p w14:paraId="4E7B03BA" w14:textId="77777777" w:rsidR="00D15EEE" w:rsidRDefault="00D15EEE" w:rsidP="00797748">
            <w:r>
              <w:t xml:space="preserve">- Introductie Expressief talent periode 4 </w:t>
            </w:r>
          </w:p>
          <w:p w14:paraId="604AC2FF" w14:textId="77777777" w:rsidR="00D15EEE" w:rsidRDefault="00D15EEE" w:rsidP="00D15EEE">
            <w:r>
              <w:t>- Brainstormen rond activiteit aan de hand van het papier ‘Plan van aanpak- Activiteit met de doelgroep’</w:t>
            </w:r>
          </w:p>
        </w:tc>
      </w:tr>
      <w:tr w:rsidR="00D15EEE" w14:paraId="248939F6" w14:textId="77777777" w:rsidTr="00D15EEE">
        <w:tc>
          <w:tcPr>
            <w:tcW w:w="1647" w:type="dxa"/>
          </w:tcPr>
          <w:p w14:paraId="1C8AA9E4" w14:textId="77777777" w:rsidR="00D15EEE" w:rsidRDefault="00D15EEE" w:rsidP="00797748">
            <w:r>
              <w:t>2 (15-05-2019)</w:t>
            </w:r>
          </w:p>
        </w:tc>
        <w:tc>
          <w:tcPr>
            <w:tcW w:w="7704" w:type="dxa"/>
          </w:tcPr>
          <w:p w14:paraId="0EA4415C" w14:textId="77777777" w:rsidR="00D15EEE" w:rsidRDefault="00D15EEE" w:rsidP="00D15EEE">
            <w:r>
              <w:t>Activiteit verder uitdenken</w:t>
            </w:r>
          </w:p>
          <w:p w14:paraId="4E6C1C5F" w14:textId="77777777" w:rsidR="00D15EEE" w:rsidRDefault="00D15EEE" w:rsidP="00D15EEE">
            <w:r>
              <w:t xml:space="preserve">Herkansingen art </w:t>
            </w:r>
            <w:proofErr w:type="spellStart"/>
            <w:r>
              <w:t>journal</w:t>
            </w:r>
            <w:proofErr w:type="spellEnd"/>
            <w:r>
              <w:t xml:space="preserve"> + kijkwijzers inleveren (2</w:t>
            </w:r>
            <w:r w:rsidRPr="00D15EEE">
              <w:rPr>
                <w:vertAlign w:val="superscript"/>
              </w:rPr>
              <w:t>e</w:t>
            </w:r>
            <w:r>
              <w:t xml:space="preserve"> kans)</w:t>
            </w:r>
          </w:p>
        </w:tc>
      </w:tr>
      <w:tr w:rsidR="00D15EEE" w14:paraId="2FF776D9" w14:textId="77777777" w:rsidTr="00D15EEE">
        <w:tc>
          <w:tcPr>
            <w:tcW w:w="1647" w:type="dxa"/>
          </w:tcPr>
          <w:p w14:paraId="3F8156DA" w14:textId="77777777" w:rsidR="00D15EEE" w:rsidRDefault="00D15EEE" w:rsidP="00797748">
            <w:r>
              <w:t>3 (22-05-2019)</w:t>
            </w:r>
          </w:p>
        </w:tc>
        <w:tc>
          <w:tcPr>
            <w:tcW w:w="7704" w:type="dxa"/>
          </w:tcPr>
          <w:p w14:paraId="5FEDC3C8" w14:textId="77777777" w:rsidR="00D15EEE" w:rsidRPr="00D15EEE" w:rsidRDefault="00D15EEE" w:rsidP="00D15EEE">
            <w:pPr>
              <w:rPr>
                <w:b/>
                <w:bCs/>
              </w:rPr>
            </w:pPr>
            <w:r>
              <w:t xml:space="preserve">Werken aan: </w:t>
            </w:r>
            <w:r w:rsidRPr="00D15EEE">
              <w:rPr>
                <w:b/>
                <w:bCs/>
              </w:rPr>
              <w:t>Ontwerpverslag activiteit met doelgroep (Plan van aanpak 2.0)</w:t>
            </w:r>
          </w:p>
          <w:p w14:paraId="3F7CC0A6" w14:textId="5CB59A8F" w:rsidR="00D15EEE" w:rsidRDefault="00A25E1C" w:rsidP="00D15EEE">
            <w:r>
              <w:t>Dag inplannen met stage voor uitvoering activiteit in week 5 of 6</w:t>
            </w:r>
            <w:bookmarkStart w:id="0" w:name="_GoBack"/>
            <w:bookmarkEnd w:id="0"/>
            <w:r>
              <w:t>.</w:t>
            </w:r>
          </w:p>
        </w:tc>
      </w:tr>
      <w:tr w:rsidR="00D15EEE" w14:paraId="06FEE5AC" w14:textId="77777777" w:rsidTr="00D15EEE">
        <w:tc>
          <w:tcPr>
            <w:tcW w:w="1647" w:type="dxa"/>
          </w:tcPr>
          <w:p w14:paraId="439734CE" w14:textId="77777777" w:rsidR="00D15EEE" w:rsidRDefault="00D15EEE" w:rsidP="00797748">
            <w:r>
              <w:t>4 (29-06-2019)</w:t>
            </w:r>
          </w:p>
        </w:tc>
        <w:tc>
          <w:tcPr>
            <w:tcW w:w="7704" w:type="dxa"/>
          </w:tcPr>
          <w:p w14:paraId="6015D9B0" w14:textId="77777777" w:rsidR="00A25E1C" w:rsidRPr="00D15EEE" w:rsidRDefault="00A25E1C" w:rsidP="00A25E1C">
            <w:pPr>
              <w:rPr>
                <w:b/>
                <w:bCs/>
              </w:rPr>
            </w:pPr>
            <w:r>
              <w:t xml:space="preserve">Werken aan: </w:t>
            </w:r>
            <w:r w:rsidRPr="00D15EEE">
              <w:rPr>
                <w:b/>
                <w:bCs/>
              </w:rPr>
              <w:t>Ontwerpverslag activiteit met doelgroep (Plan van aanpak 2.0)</w:t>
            </w:r>
          </w:p>
          <w:p w14:paraId="7DDB9666" w14:textId="77777777" w:rsidR="00A25E1C" w:rsidRDefault="00A25E1C" w:rsidP="00A25E1C">
            <w:pPr>
              <w:rPr>
                <w:b/>
                <w:u w:val="single"/>
              </w:rPr>
            </w:pPr>
            <w:r>
              <w:rPr>
                <w:u w:val="single"/>
              </w:rPr>
              <w:t>Zelf maken: gewenste product zoals je het met cliënten/kinderen gaat maken (als te tonen voorbeeld)</w:t>
            </w:r>
            <w:r w:rsidRPr="00A25E1C">
              <w:rPr>
                <w:b/>
                <w:u w:val="single"/>
              </w:rPr>
              <w:t xml:space="preserve"> </w:t>
            </w:r>
          </w:p>
          <w:p w14:paraId="2A162075" w14:textId="77777777" w:rsidR="00A25E1C" w:rsidRDefault="00A25E1C" w:rsidP="00D15EEE">
            <w:pPr>
              <w:rPr>
                <w:b/>
                <w:u w:val="single"/>
              </w:rPr>
            </w:pPr>
            <w:r w:rsidRPr="00A25E1C">
              <w:rPr>
                <w:b/>
                <w:u w:val="single"/>
              </w:rPr>
              <w:t xml:space="preserve">Inleveren: </w:t>
            </w:r>
          </w:p>
          <w:p w14:paraId="1AD191BD" w14:textId="26CAB5A2" w:rsidR="00D15EEE" w:rsidRDefault="00A25E1C" w:rsidP="00D15EEE">
            <w:pPr>
              <w:rPr>
                <w:b/>
              </w:rPr>
            </w:pPr>
            <w:r w:rsidRPr="00A25E1C">
              <w:rPr>
                <w:b/>
              </w:rPr>
              <w:t xml:space="preserve">- </w:t>
            </w:r>
            <w:r w:rsidRPr="00A25E1C">
              <w:rPr>
                <w:b/>
              </w:rPr>
              <w:t>Ontwerpverslag Activiteit met doelgroep</w:t>
            </w:r>
          </w:p>
          <w:p w14:paraId="49A6C405" w14:textId="77777777" w:rsidR="00A25E1C" w:rsidRPr="00A25E1C" w:rsidRDefault="00A25E1C" w:rsidP="00D15EEE">
            <w:pPr>
              <w:rPr>
                <w:b/>
                <w:u w:val="single"/>
              </w:rPr>
            </w:pPr>
          </w:p>
          <w:p w14:paraId="74D0BD66" w14:textId="1E11144F" w:rsidR="00D15EEE" w:rsidRPr="00E87AE1" w:rsidRDefault="00A25E1C" w:rsidP="00D15EEE">
            <w:pPr>
              <w:rPr>
                <w:u w:val="single"/>
              </w:rPr>
            </w:pPr>
            <w:r>
              <w:rPr>
                <w:u w:val="single"/>
              </w:rPr>
              <w:t>*</w:t>
            </w:r>
            <w:r w:rsidR="00D15EEE">
              <w:rPr>
                <w:u w:val="single"/>
              </w:rPr>
              <w:t>PIT: In</w:t>
            </w:r>
            <w:r w:rsidR="00D15EEE" w:rsidRPr="00E87AE1">
              <w:rPr>
                <w:u w:val="single"/>
              </w:rPr>
              <w:t>leveren verslag: ‘Wat organiseren we voor de doelgroep en waarom’</w:t>
            </w:r>
          </w:p>
        </w:tc>
      </w:tr>
      <w:tr w:rsidR="00D15EEE" w14:paraId="06A034B6" w14:textId="77777777" w:rsidTr="00D15EEE">
        <w:tc>
          <w:tcPr>
            <w:tcW w:w="1647" w:type="dxa"/>
          </w:tcPr>
          <w:p w14:paraId="7BBDB572" w14:textId="77777777" w:rsidR="00D15EEE" w:rsidRDefault="00D15EEE" w:rsidP="00D15EEE">
            <w:r>
              <w:t>5 (05-06-2019)</w:t>
            </w:r>
          </w:p>
        </w:tc>
        <w:tc>
          <w:tcPr>
            <w:tcW w:w="7704" w:type="dxa"/>
          </w:tcPr>
          <w:p w14:paraId="2CF55E89" w14:textId="1F7BA284" w:rsidR="00D15EEE" w:rsidRDefault="00A25E1C" w:rsidP="00797748">
            <w:r>
              <w:t>Teruggave ontwerpverslag met feedback</w:t>
            </w:r>
          </w:p>
          <w:p w14:paraId="5C3876F9" w14:textId="65166BFB" w:rsidR="00D15EEE" w:rsidRDefault="00D15EEE" w:rsidP="00797748">
            <w:pPr>
              <w:rPr>
                <w:u w:val="single"/>
              </w:rPr>
            </w:pPr>
            <w:r w:rsidRPr="00E87AE1">
              <w:rPr>
                <w:u w:val="single"/>
              </w:rPr>
              <w:t xml:space="preserve">Werken aan: </w:t>
            </w:r>
          </w:p>
          <w:p w14:paraId="283967B5" w14:textId="3FC07A7A" w:rsidR="00A25E1C" w:rsidRPr="00A25E1C" w:rsidRDefault="00A25E1C" w:rsidP="00A25E1C">
            <w:pPr>
              <w:pStyle w:val="Lijstalinea"/>
              <w:numPr>
                <w:ilvl w:val="0"/>
                <w:numId w:val="4"/>
              </w:numPr>
            </w:pPr>
            <w:r w:rsidRPr="00A25E1C">
              <w:t>Ontwerpverslag ‘finetunen’</w:t>
            </w:r>
          </w:p>
          <w:p w14:paraId="7D391A0D" w14:textId="1F26CB61" w:rsidR="00D15EEE" w:rsidRDefault="00D15EEE" w:rsidP="00A25E1C">
            <w:pPr>
              <w:pStyle w:val="Lijstalinea"/>
              <w:numPr>
                <w:ilvl w:val="0"/>
                <w:numId w:val="4"/>
              </w:numPr>
            </w:pPr>
            <w:r>
              <w:t>Kij</w:t>
            </w:r>
            <w:r w:rsidR="00A25E1C">
              <w:t xml:space="preserve">kwijzers compleet maken plus </w:t>
            </w:r>
            <w:r>
              <w:t xml:space="preserve">aantekeningen in ‘Art </w:t>
            </w:r>
            <w:proofErr w:type="spellStart"/>
            <w:r>
              <w:t>journal</w:t>
            </w:r>
            <w:proofErr w:type="spellEnd"/>
            <w:r>
              <w:t>’ bijwerken (eindproduct 1)</w:t>
            </w:r>
          </w:p>
          <w:p w14:paraId="12A95EA2" w14:textId="2EADA9B3" w:rsidR="00D15EEE" w:rsidRDefault="00D15EEE" w:rsidP="00A25E1C">
            <w:pPr>
              <w:pStyle w:val="Lijstalinea"/>
              <w:numPr>
                <w:ilvl w:val="0"/>
                <w:numId w:val="4"/>
              </w:numPr>
            </w:pPr>
            <w:r>
              <w:t>Presentatie voorbereiden (eindproduct 3)</w:t>
            </w:r>
          </w:p>
        </w:tc>
      </w:tr>
      <w:tr w:rsidR="00D15EEE" w14:paraId="26E0B465" w14:textId="77777777" w:rsidTr="00D15EEE">
        <w:tc>
          <w:tcPr>
            <w:tcW w:w="1647" w:type="dxa"/>
          </w:tcPr>
          <w:p w14:paraId="4B12E503" w14:textId="77777777" w:rsidR="00D15EEE" w:rsidRDefault="00D15EEE" w:rsidP="00797748">
            <w:r>
              <w:t>6 (12-06-2019)</w:t>
            </w:r>
          </w:p>
        </w:tc>
        <w:tc>
          <w:tcPr>
            <w:tcW w:w="7704" w:type="dxa"/>
          </w:tcPr>
          <w:p w14:paraId="0D748B37" w14:textId="184B1775" w:rsidR="00A25E1C" w:rsidRDefault="00A25E1C" w:rsidP="00797748">
            <w:r>
              <w:t>Activiteit uitvoeren op stagedagen</w:t>
            </w:r>
          </w:p>
          <w:p w14:paraId="2EE87517" w14:textId="2E54FCD7" w:rsidR="00D15EEE" w:rsidRDefault="00A25E1C" w:rsidP="00797748">
            <w:r>
              <w:t>Verslaglegging compleet maken plus presentatie voorbereiden</w:t>
            </w:r>
          </w:p>
        </w:tc>
      </w:tr>
      <w:tr w:rsidR="00D15EEE" w14:paraId="6D6A9A75" w14:textId="77777777" w:rsidTr="00D15EEE">
        <w:tc>
          <w:tcPr>
            <w:tcW w:w="1647" w:type="dxa"/>
          </w:tcPr>
          <w:p w14:paraId="157553A5" w14:textId="77777777" w:rsidR="00D15EEE" w:rsidRDefault="00D15EEE" w:rsidP="00D15EEE">
            <w:r>
              <w:t>7 (19-06-2019)</w:t>
            </w:r>
          </w:p>
        </w:tc>
        <w:tc>
          <w:tcPr>
            <w:tcW w:w="7704" w:type="dxa"/>
          </w:tcPr>
          <w:p w14:paraId="2A26B34C" w14:textId="77777777" w:rsidR="00A25E1C" w:rsidRPr="00A25E1C" w:rsidRDefault="00A25E1C" w:rsidP="00A25E1C">
            <w:pPr>
              <w:rPr>
                <w:b/>
              </w:rPr>
            </w:pPr>
            <w:r w:rsidRPr="00A25E1C">
              <w:rPr>
                <w:b/>
              </w:rPr>
              <w:t>Inleveren:</w:t>
            </w:r>
          </w:p>
          <w:p w14:paraId="29B93145" w14:textId="77777777" w:rsidR="00A25E1C" w:rsidRPr="00A25E1C" w:rsidRDefault="00A25E1C" w:rsidP="00A25E1C">
            <w:r w:rsidRPr="00A25E1C">
              <w:t>Eindproduct 1: Kijkwijzers plus ‘Art Journal’</w:t>
            </w:r>
          </w:p>
          <w:p w14:paraId="40A3E28F" w14:textId="77777777" w:rsidR="00A25E1C" w:rsidRDefault="00A25E1C" w:rsidP="00A25E1C">
            <w:r w:rsidRPr="00A25E1C">
              <w:t>Eindproduct 2: Ontwerpverslag activiteit (aangescherpt na verwerking evt. feedback) plus ondertekend eindbeoordelingsformulier van stagebegeleider plus eigen reflectieverslag</w:t>
            </w:r>
          </w:p>
          <w:p w14:paraId="5116A952" w14:textId="4C983512" w:rsidR="00D15EEE" w:rsidRDefault="00A25E1C" w:rsidP="00797748">
            <w:r>
              <w:t>Presenteren: eindproduct 3 (1</w:t>
            </w:r>
            <w:r w:rsidRPr="00A25E1C">
              <w:rPr>
                <w:vertAlign w:val="superscript"/>
              </w:rPr>
              <w:t>e</w:t>
            </w:r>
            <w:r>
              <w:t xml:space="preserve"> klashelft)</w:t>
            </w:r>
          </w:p>
        </w:tc>
      </w:tr>
      <w:tr w:rsidR="00D15EEE" w14:paraId="0ACBBF8F" w14:textId="77777777" w:rsidTr="00D15EEE">
        <w:tc>
          <w:tcPr>
            <w:tcW w:w="1647" w:type="dxa"/>
          </w:tcPr>
          <w:p w14:paraId="2DB47B62" w14:textId="41D73754" w:rsidR="00D15EEE" w:rsidRDefault="00D15EEE" w:rsidP="00D15EEE">
            <w:r>
              <w:t>8 (26-06-2019)</w:t>
            </w:r>
            <w:r w:rsidR="00A25E1C">
              <w:t xml:space="preserve"> </w:t>
            </w:r>
            <w:proofErr w:type="spellStart"/>
            <w:r w:rsidR="00A25E1C">
              <w:t>Toetsweek</w:t>
            </w:r>
            <w:proofErr w:type="spellEnd"/>
          </w:p>
        </w:tc>
        <w:tc>
          <w:tcPr>
            <w:tcW w:w="7704" w:type="dxa"/>
          </w:tcPr>
          <w:p w14:paraId="25B2BFB9" w14:textId="77777777" w:rsidR="00A25E1C" w:rsidRDefault="00A25E1C" w:rsidP="00D15EEE">
            <w:r>
              <w:t xml:space="preserve">Teruggave eindproducten </w:t>
            </w:r>
          </w:p>
          <w:p w14:paraId="7BBC8874" w14:textId="7CA649F2" w:rsidR="00A25E1C" w:rsidRPr="00A25E1C" w:rsidRDefault="00A25E1C" w:rsidP="00D15EEE">
            <w:pPr>
              <w:rPr>
                <w:b/>
              </w:rPr>
            </w:pPr>
            <w:r>
              <w:t>Presenteren: eindproduct 3 (2</w:t>
            </w:r>
            <w:r w:rsidRPr="00A25E1C">
              <w:rPr>
                <w:vertAlign w:val="superscript"/>
              </w:rPr>
              <w:t>e</w:t>
            </w:r>
            <w:r>
              <w:t xml:space="preserve"> klashelft)</w:t>
            </w:r>
          </w:p>
        </w:tc>
      </w:tr>
      <w:tr w:rsidR="00A25E1C" w14:paraId="3C1E3C03" w14:textId="77777777" w:rsidTr="00D15EEE">
        <w:tc>
          <w:tcPr>
            <w:tcW w:w="1647" w:type="dxa"/>
          </w:tcPr>
          <w:p w14:paraId="45807657" w14:textId="77777777" w:rsidR="00A25E1C" w:rsidRDefault="00A25E1C" w:rsidP="00A25E1C">
            <w:r>
              <w:t>9 (03-07-2019)</w:t>
            </w:r>
          </w:p>
        </w:tc>
        <w:tc>
          <w:tcPr>
            <w:tcW w:w="7704" w:type="dxa"/>
          </w:tcPr>
          <w:p w14:paraId="6C48B395" w14:textId="126FBBDB" w:rsidR="00A25E1C" w:rsidRDefault="00A25E1C" w:rsidP="00A25E1C">
            <w:r w:rsidRPr="00FD40AD">
              <w:t>Bufferweek (=inleveren evt. herkansingen)</w:t>
            </w:r>
          </w:p>
        </w:tc>
      </w:tr>
    </w:tbl>
    <w:p w14:paraId="29A8BA0E" w14:textId="77777777" w:rsidR="00D15EEE" w:rsidRDefault="00D15EEE" w:rsidP="00D15EEE"/>
    <w:p w14:paraId="48F6872C" w14:textId="77777777" w:rsidR="00C64FBE" w:rsidRDefault="00C64FBE"/>
    <w:sectPr w:rsidR="00C64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843"/>
    <w:multiLevelType w:val="hybridMultilevel"/>
    <w:tmpl w:val="04A46C22"/>
    <w:lvl w:ilvl="0" w:tplc="9F66A5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F339D"/>
    <w:multiLevelType w:val="hybridMultilevel"/>
    <w:tmpl w:val="44027764"/>
    <w:lvl w:ilvl="0" w:tplc="9F5E7A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130B4"/>
    <w:multiLevelType w:val="hybridMultilevel"/>
    <w:tmpl w:val="E500E50A"/>
    <w:lvl w:ilvl="0" w:tplc="470E472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64315"/>
    <w:multiLevelType w:val="hybridMultilevel"/>
    <w:tmpl w:val="BF5A860E"/>
    <w:lvl w:ilvl="0" w:tplc="AF501CDE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EE"/>
    <w:rsid w:val="00A25E1C"/>
    <w:rsid w:val="00C64FBE"/>
    <w:rsid w:val="00D1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4BE1"/>
  <w15:chartTrackingRefBased/>
  <w15:docId w15:val="{D41AE11B-6F80-4485-A3EB-94E8C87B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15EEE"/>
  </w:style>
  <w:style w:type="paragraph" w:styleId="Kop1">
    <w:name w:val="heading 1"/>
    <w:basedOn w:val="Standaard"/>
    <w:next w:val="Standaard"/>
    <w:link w:val="Kop1Char"/>
    <w:uiPriority w:val="9"/>
    <w:qFormat/>
    <w:rsid w:val="00D15E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15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15EE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D15E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Poelman</dc:creator>
  <cp:keywords/>
  <dc:description/>
  <cp:lastModifiedBy>Simon Poelman</cp:lastModifiedBy>
  <cp:revision>2</cp:revision>
  <dcterms:created xsi:type="dcterms:W3CDTF">2019-05-21T18:55:00Z</dcterms:created>
  <dcterms:modified xsi:type="dcterms:W3CDTF">2019-05-21T19:49:00Z</dcterms:modified>
</cp:coreProperties>
</file>